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D43785" w14:textId="77777777" w:rsidR="003E376B" w:rsidRPr="00BC669D" w:rsidRDefault="003E376B" w:rsidP="003E376B">
      <w:pPr>
        <w:pStyle w:val="aa"/>
        <w:wordWrap/>
        <w:jc w:val="center"/>
        <w:rPr>
          <w:rFonts w:ascii="Times New Roman"/>
          <w:sz w:val="28"/>
          <w:szCs w:val="28"/>
        </w:rPr>
      </w:pPr>
      <w:r w:rsidRPr="00BC669D">
        <w:rPr>
          <w:rFonts w:ascii="Times New Roman" w:eastAsia="함초롬바탕"/>
          <w:b/>
          <w:bCs/>
          <w:sz w:val="28"/>
          <w:szCs w:val="28"/>
          <w:lang w:val="en-US"/>
        </w:rPr>
        <w:t>Call for Papers</w:t>
      </w:r>
    </w:p>
    <w:p w14:paraId="6162CC98" w14:textId="77777777" w:rsidR="003E376B" w:rsidRPr="00FF3D17" w:rsidRDefault="003E376B" w:rsidP="003E376B">
      <w:pPr>
        <w:pStyle w:val="aa"/>
        <w:rPr>
          <w:rFonts w:ascii="Times New Roman"/>
        </w:rPr>
      </w:pPr>
    </w:p>
    <w:p w14:paraId="264FD6E9" w14:textId="55DD540A" w:rsidR="003E376B" w:rsidRPr="00BC669D" w:rsidRDefault="00D05269" w:rsidP="003E376B">
      <w:pPr>
        <w:pStyle w:val="aa"/>
        <w:rPr>
          <w:rFonts w:ascii="Times New Roman"/>
          <w:sz w:val="24"/>
          <w:szCs w:val="24"/>
        </w:rPr>
      </w:pPr>
      <w:r w:rsidRPr="00BC669D">
        <w:rPr>
          <w:rFonts w:ascii="Times New Roman" w:eastAsia="함초롬바탕" w:hint="eastAsia"/>
          <w:i/>
          <w:iCs/>
          <w:sz w:val="24"/>
          <w:szCs w:val="24"/>
        </w:rPr>
        <w:t>Journal of Environmental Policy and Administration</w:t>
      </w:r>
      <w:r w:rsidR="003E376B" w:rsidRPr="00BC669D">
        <w:rPr>
          <w:rFonts w:ascii="Times New Roman" w:eastAsia="함초롬바탕"/>
          <w:sz w:val="24"/>
          <w:szCs w:val="24"/>
        </w:rPr>
        <w:t xml:space="preserve"> </w:t>
      </w:r>
      <w:r w:rsidR="003E376B" w:rsidRPr="00BC669D">
        <w:rPr>
          <w:rFonts w:ascii="Times New Roman" w:eastAsia="함초롬바탕"/>
          <w:sz w:val="24"/>
          <w:szCs w:val="24"/>
          <w:lang w:val="en-US"/>
        </w:rPr>
        <w:t xml:space="preserve">Special </w:t>
      </w:r>
      <w:r w:rsidRPr="00BC669D">
        <w:rPr>
          <w:rFonts w:ascii="Times New Roman" w:eastAsia="함초롬바탕" w:hint="eastAsia"/>
          <w:sz w:val="24"/>
          <w:szCs w:val="24"/>
          <w:lang w:val="en-US"/>
        </w:rPr>
        <w:t>Issue</w:t>
      </w:r>
    </w:p>
    <w:p w14:paraId="0A4D8E71" w14:textId="77777777" w:rsidR="0068469B" w:rsidRPr="0068469B" w:rsidRDefault="003E376B" w:rsidP="003E376B">
      <w:pPr>
        <w:pStyle w:val="aa"/>
        <w:rPr>
          <w:rFonts w:ascii="바탕" w:eastAsia="바탕" w:hAnsi="바탕"/>
          <w:b/>
          <w:bCs/>
          <w:spacing w:val="-8"/>
          <w:sz w:val="22"/>
          <w:szCs w:val="22"/>
          <w:lang w:val="en-US"/>
        </w:rPr>
      </w:pPr>
      <w:r w:rsidRPr="0068469B">
        <w:rPr>
          <w:rFonts w:ascii="Times New Roman" w:eastAsia="함초롬바탕"/>
          <w:b/>
          <w:bCs/>
          <w:spacing w:val="-8"/>
          <w:sz w:val="24"/>
          <w:szCs w:val="24"/>
          <w:lang w:val="en-US"/>
        </w:rPr>
        <w:t xml:space="preserve">“Meta-conversation on </w:t>
      </w:r>
      <w:r w:rsidR="002B5805" w:rsidRPr="0068469B">
        <w:rPr>
          <w:rFonts w:ascii="Times New Roman" w:eastAsia="함초롬바탕" w:hint="eastAsia"/>
          <w:b/>
          <w:bCs/>
          <w:spacing w:val="-8"/>
          <w:sz w:val="24"/>
          <w:szCs w:val="24"/>
          <w:lang w:val="en-US"/>
        </w:rPr>
        <w:t>Environmental P</w:t>
      </w:r>
      <w:r w:rsidRPr="0068469B">
        <w:rPr>
          <w:rFonts w:ascii="Times New Roman" w:eastAsia="함초롬바탕"/>
          <w:b/>
          <w:bCs/>
          <w:spacing w:val="-8"/>
          <w:sz w:val="24"/>
          <w:szCs w:val="24"/>
          <w:lang w:val="en-US"/>
        </w:rPr>
        <w:t>olicy: For another 30 years journey of the KEPAS”</w:t>
      </w:r>
      <w:r w:rsidR="0068469B" w:rsidRPr="0068469B">
        <w:rPr>
          <w:rFonts w:ascii="Times New Roman" w:eastAsia="함초롬바탕" w:hint="eastAsia"/>
          <w:b/>
          <w:bCs/>
          <w:spacing w:val="-8"/>
          <w:sz w:val="24"/>
          <w:szCs w:val="24"/>
          <w:lang w:val="en-US"/>
        </w:rPr>
        <w:t xml:space="preserve"> </w:t>
      </w:r>
    </w:p>
    <w:p w14:paraId="5FF46D81" w14:textId="0B4C5460" w:rsidR="003E376B" w:rsidRPr="00BC669D" w:rsidRDefault="0068469B" w:rsidP="003E376B">
      <w:pPr>
        <w:pStyle w:val="aa"/>
        <w:rPr>
          <w:rFonts w:ascii="Times New Roman"/>
          <w:b/>
          <w:bCs/>
          <w:sz w:val="24"/>
          <w:szCs w:val="24"/>
        </w:rPr>
      </w:pPr>
      <w:r w:rsidRPr="0068469B">
        <w:rPr>
          <w:rFonts w:ascii="바탕" w:eastAsia="바탕" w:hAnsi="바탕" w:hint="eastAsia"/>
          <w:b/>
          <w:bCs/>
          <w:sz w:val="22"/>
          <w:szCs w:val="22"/>
          <w:lang w:val="en-US"/>
        </w:rPr>
        <w:t>환경정책 메타담화: 학회 미래 30년을 향한 여정</w:t>
      </w:r>
    </w:p>
    <w:p w14:paraId="3F19C4EE" w14:textId="77777777" w:rsidR="003E376B" w:rsidRPr="00FF3D17" w:rsidRDefault="003E376B" w:rsidP="003E376B">
      <w:pPr>
        <w:pStyle w:val="aa"/>
        <w:rPr>
          <w:rFonts w:ascii="Times New Roman"/>
        </w:rPr>
      </w:pPr>
    </w:p>
    <w:p w14:paraId="5AA4BAD9" w14:textId="77777777" w:rsidR="003E376B" w:rsidRPr="00BC669D" w:rsidRDefault="003E376B" w:rsidP="003E376B">
      <w:pPr>
        <w:pStyle w:val="aa"/>
        <w:rPr>
          <w:rFonts w:ascii="Times New Roman"/>
          <w:i/>
          <w:iCs/>
          <w:sz w:val="22"/>
          <w:szCs w:val="22"/>
        </w:rPr>
      </w:pPr>
      <w:r w:rsidRPr="00BC669D">
        <w:rPr>
          <w:rFonts w:ascii="Times New Roman" w:eastAsia="함초롬바탕"/>
          <w:i/>
          <w:iCs/>
          <w:sz w:val="22"/>
          <w:szCs w:val="22"/>
          <w:lang w:val="en-US"/>
        </w:rPr>
        <w:t>Aims and Scopes</w:t>
      </w:r>
    </w:p>
    <w:p w14:paraId="7CA0EF3E" w14:textId="77777777" w:rsidR="003E376B" w:rsidRPr="00FF3D17" w:rsidRDefault="003E376B" w:rsidP="003E376B">
      <w:pPr>
        <w:pStyle w:val="aa"/>
        <w:rPr>
          <w:rFonts w:ascii="Times New Roman"/>
        </w:rPr>
      </w:pPr>
    </w:p>
    <w:p w14:paraId="053D334B" w14:textId="4DB9060E" w:rsidR="00D05269" w:rsidRPr="00BC669D" w:rsidRDefault="00BC669D" w:rsidP="00BC669D">
      <w:pPr>
        <w:widowControl/>
        <w:wordWrap/>
        <w:autoSpaceDE/>
        <w:autoSpaceDN/>
        <w:jc w:val="both"/>
        <w:rPr>
          <w:rFonts w:ascii="Times New Roman" w:eastAsia="Times New Roman" w:hAnsi="Times New Roman" w:cs="Times New Roman"/>
          <w:kern w:val="0"/>
          <w14:ligatures w14:val="none"/>
        </w:rPr>
      </w:pPr>
      <w:r w:rsidRPr="00BC669D">
        <w:rPr>
          <w:rFonts w:ascii="Times New Roman" w:eastAsia="함초롬바탕" w:hAnsi="Times New Roman" w:cs="Times New Roman"/>
        </w:rPr>
        <w:t xml:space="preserve">The </w:t>
      </w:r>
      <w:r w:rsidR="00D05269" w:rsidRPr="00BC669D">
        <w:rPr>
          <w:rFonts w:ascii="Times New Roman" w:eastAsia="함초롬바탕" w:hAnsi="Times New Roman" w:cs="Times New Roman"/>
          <w:i/>
          <w:iCs/>
        </w:rPr>
        <w:t>Korea Environmental Policy and Administration Society</w:t>
      </w:r>
      <w:r w:rsidR="00D05269" w:rsidRPr="00BC669D">
        <w:rPr>
          <w:rFonts w:ascii="Times New Roman" w:eastAsia="함초롬바탕" w:hAnsi="Times New Roman" w:cs="Times New Roman"/>
        </w:rPr>
        <w:t xml:space="preserve"> celebrated its 30</w:t>
      </w:r>
      <w:r w:rsidR="00D05269" w:rsidRPr="00BC669D">
        <w:rPr>
          <w:rFonts w:ascii="Times New Roman" w:eastAsia="함초롬바탕" w:hAnsi="Times New Roman" w:cs="Times New Roman"/>
          <w:vertAlign w:val="superscript"/>
        </w:rPr>
        <w:t>th</w:t>
      </w:r>
      <w:r w:rsidR="00D05269" w:rsidRPr="00BC669D">
        <w:rPr>
          <w:rFonts w:ascii="Times New Roman" w:eastAsia="함초롬바탕" w:hAnsi="Times New Roman" w:cs="Times New Roman"/>
        </w:rPr>
        <w:t xml:space="preserve"> anniversary in 2023. This journal has contributed to the academic development of environmental policy</w:t>
      </w:r>
      <w:r w:rsidRPr="00BC669D">
        <w:rPr>
          <w:rFonts w:ascii="Times New Roman" w:eastAsia="함초롬바탕" w:hAnsi="Times New Roman" w:cs="Times New Roman"/>
        </w:rPr>
        <w:t>, as well as</w:t>
      </w:r>
      <w:r w:rsidR="00D05269" w:rsidRPr="00BC669D">
        <w:rPr>
          <w:rFonts w:ascii="Times New Roman" w:eastAsia="함초롬바탕" w:hAnsi="Times New Roman" w:cs="Times New Roman"/>
        </w:rPr>
        <w:t xml:space="preserve"> the establishment of sustainable environmental policies and management systems. </w:t>
      </w:r>
      <w:r w:rsidRPr="00BC669D">
        <w:rPr>
          <w:rFonts w:ascii="Times New Roman" w:eastAsia="Times New Roman" w:hAnsi="Times New Roman" w:cs="Times New Roman"/>
          <w:kern w:val="0"/>
          <w14:ligatures w14:val="none"/>
        </w:rPr>
        <w:t xml:space="preserve">The special issue 2024 aims to establish a solid foundation for the next 30 years by reinforcing the foundation of </w:t>
      </w:r>
      <w:r w:rsidRPr="00BC669D">
        <w:rPr>
          <w:rFonts w:ascii="Times New Roman" w:eastAsia="Times New Roman" w:hAnsi="Times New Roman" w:cs="Times New Roman"/>
          <w:i/>
          <w:iCs/>
          <w:kern w:val="0"/>
          <w14:ligatures w14:val="none"/>
        </w:rPr>
        <w:t>Korean Environmental Policy and Administration</w:t>
      </w:r>
      <w:r w:rsidRPr="00BC669D">
        <w:rPr>
          <w:rFonts w:ascii="Times New Roman" w:eastAsia="Times New Roman" w:hAnsi="Times New Roman" w:cs="Times New Roman"/>
          <w:kern w:val="0"/>
          <w14:ligatures w14:val="none"/>
        </w:rPr>
        <w:t xml:space="preserve"> and enhancing our nation's sustainability</w:t>
      </w:r>
      <w:r w:rsidR="002B5805">
        <w:rPr>
          <w:rFonts w:ascii="Times New Roman" w:hAnsi="Times New Roman" w:cs="Times New Roman" w:hint="eastAsia"/>
          <w:kern w:val="0"/>
          <w14:ligatures w14:val="none"/>
        </w:rPr>
        <w:t xml:space="preserve"> and beyond</w:t>
      </w:r>
      <w:r w:rsidRPr="00BC669D">
        <w:rPr>
          <w:rFonts w:ascii="Times New Roman" w:eastAsia="Times New Roman" w:hAnsi="Times New Roman" w:cs="Times New Roman"/>
          <w:kern w:val="0"/>
          <w14:ligatures w14:val="none"/>
        </w:rPr>
        <w:t>.</w:t>
      </w:r>
      <w:r w:rsidR="00D05269" w:rsidRPr="00BC669D">
        <w:rPr>
          <w:rFonts w:ascii="Times New Roman" w:eastAsia="함초롬바탕" w:hAnsi="Times New Roman" w:cs="Times New Roman"/>
        </w:rPr>
        <w:t xml:space="preserve"> This special issue will cover a wide range of topics related to the environment, including environmental policy, planning, environmental economics, sustainable development, climate change, nature, and urban environments. We invite review-based research on environmental policies, meta-analysis, and review studies of papers published in the Journal of Korea Environmental Policy and Administration. We hope the upcoming special issue will become a platform for exchanging rich experiences and knowledge.</w:t>
      </w:r>
    </w:p>
    <w:p w14:paraId="56195CCE" w14:textId="77777777" w:rsidR="00FF3D17" w:rsidRPr="00FF3D17" w:rsidRDefault="00FF3D17" w:rsidP="003E376B">
      <w:pPr>
        <w:pStyle w:val="aa"/>
        <w:rPr>
          <w:rFonts w:ascii="Times New Roman" w:eastAsia="함초롬바탕"/>
        </w:rPr>
      </w:pPr>
    </w:p>
    <w:p w14:paraId="464EF298" w14:textId="76304AA3" w:rsidR="003E376B" w:rsidRPr="00BC669D" w:rsidRDefault="003E376B" w:rsidP="003E376B">
      <w:pPr>
        <w:pStyle w:val="aa"/>
        <w:rPr>
          <w:rFonts w:ascii="Times New Roman" w:eastAsia="함초롬바탕"/>
          <w:i/>
          <w:iCs/>
          <w:sz w:val="22"/>
          <w:szCs w:val="22"/>
          <w:lang w:val="en-US"/>
        </w:rPr>
      </w:pPr>
      <w:r w:rsidRPr="00BC669D">
        <w:rPr>
          <w:rFonts w:ascii="Times New Roman" w:eastAsia="함초롬바탕"/>
          <w:i/>
          <w:iCs/>
          <w:sz w:val="22"/>
          <w:szCs w:val="22"/>
          <w:lang w:val="en-US"/>
        </w:rPr>
        <w:t xml:space="preserve">Potential Topics and Research </w:t>
      </w:r>
      <w:r w:rsidR="00FF3D17" w:rsidRPr="00BC669D">
        <w:rPr>
          <w:rFonts w:ascii="Times New Roman" w:eastAsia="함초롬바탕"/>
          <w:i/>
          <w:iCs/>
          <w:sz w:val="22"/>
          <w:szCs w:val="22"/>
          <w:lang w:val="en-US"/>
        </w:rPr>
        <w:t>Disciplines</w:t>
      </w:r>
      <w:r w:rsidRPr="00BC669D">
        <w:rPr>
          <w:rFonts w:ascii="Times New Roman" w:eastAsia="함초롬바탕"/>
          <w:i/>
          <w:iCs/>
          <w:sz w:val="22"/>
          <w:szCs w:val="22"/>
          <w:lang w:val="en-US"/>
        </w:rPr>
        <w:t xml:space="preserve"> </w:t>
      </w:r>
    </w:p>
    <w:p w14:paraId="793B06AC" w14:textId="1953DBD8" w:rsidR="00D05269" w:rsidRDefault="00D05269" w:rsidP="00BC669D">
      <w:pPr>
        <w:pStyle w:val="aa"/>
        <w:spacing w:line="276" w:lineRule="auto"/>
        <w:rPr>
          <w:rFonts w:ascii="Times New Roman" w:eastAsia="함초롬바탕"/>
          <w:sz w:val="22"/>
          <w:szCs w:val="22"/>
          <w:lang w:val="en-US"/>
        </w:rPr>
      </w:pPr>
      <w:r w:rsidRPr="00BC669D">
        <w:rPr>
          <w:rFonts w:ascii="Times New Roman" w:eastAsia="함초롬바탕" w:hint="eastAsia"/>
          <w:sz w:val="22"/>
          <w:szCs w:val="22"/>
          <w:lang w:val="en-US"/>
        </w:rPr>
        <w:t xml:space="preserve">We are currently accepting preliminary applications (please see the attached form) from researchers to support </w:t>
      </w:r>
      <w:r w:rsidRPr="00BC669D">
        <w:rPr>
          <w:rFonts w:ascii="Times New Roman" w:eastAsia="함초롬바탕"/>
          <w:sz w:val="22"/>
          <w:szCs w:val="22"/>
          <w:lang w:val="en-US"/>
        </w:rPr>
        <w:t>studies</w:t>
      </w:r>
      <w:r w:rsidRPr="00BC669D">
        <w:rPr>
          <w:rFonts w:ascii="Times New Roman" w:eastAsia="함초롬바탕" w:hint="eastAsia"/>
          <w:sz w:val="22"/>
          <w:szCs w:val="22"/>
          <w:lang w:val="en-US"/>
        </w:rPr>
        <w:t xml:space="preserve"> on a variety of topics, including</w:t>
      </w:r>
      <w:r w:rsidR="002B5805">
        <w:rPr>
          <w:rFonts w:ascii="Times New Roman" w:eastAsia="함초롬바탕" w:hint="eastAsia"/>
          <w:sz w:val="22"/>
          <w:szCs w:val="22"/>
          <w:lang w:val="en-US"/>
        </w:rPr>
        <w:t>, but not limited to</w:t>
      </w:r>
      <w:r w:rsidRPr="00BC669D">
        <w:rPr>
          <w:rFonts w:ascii="Times New Roman" w:eastAsia="함초롬바탕" w:hint="eastAsia"/>
          <w:sz w:val="22"/>
          <w:szCs w:val="22"/>
          <w:lang w:val="en-US"/>
        </w:rPr>
        <w:t>:</w:t>
      </w:r>
    </w:p>
    <w:p w14:paraId="4DC3FADF" w14:textId="77777777" w:rsidR="00BC669D" w:rsidRPr="00BC669D" w:rsidRDefault="00BC669D" w:rsidP="00BC669D">
      <w:pPr>
        <w:pStyle w:val="aa"/>
        <w:spacing w:line="276" w:lineRule="auto"/>
        <w:rPr>
          <w:rFonts w:ascii="Times New Roman" w:eastAsiaTheme="minorEastAsia"/>
          <w:sz w:val="22"/>
          <w:szCs w:val="22"/>
          <w:lang w:val="en-US"/>
        </w:rPr>
      </w:pPr>
    </w:p>
    <w:p w14:paraId="00622E80" w14:textId="08B19A04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 xml:space="preserve">Urban Climate and Particulate </w:t>
      </w:r>
      <w:r w:rsidR="00BC669D">
        <w:rPr>
          <w:rFonts w:ascii="Times New Roman" w:eastAsiaTheme="minorEastAsia"/>
        </w:rPr>
        <w:t>matter (</w:t>
      </w:r>
      <w:r>
        <w:rPr>
          <w:rFonts w:ascii="Times New Roman" w:eastAsiaTheme="minorEastAsia" w:hint="eastAsia"/>
        </w:rPr>
        <w:t>PM)</w:t>
      </w:r>
    </w:p>
    <w:p w14:paraId="1A7D15F6" w14:textId="7960D02D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>Climate Change and Carbon emission</w:t>
      </w:r>
    </w:p>
    <w:p w14:paraId="522A2D1B" w14:textId="7DF85753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/>
        </w:rPr>
        <w:t>Natural</w:t>
      </w:r>
      <w:r>
        <w:rPr>
          <w:rFonts w:ascii="Times New Roman" w:eastAsiaTheme="minorEastAsia" w:hint="eastAsia"/>
        </w:rPr>
        <w:t xml:space="preserve"> Environment</w:t>
      </w:r>
    </w:p>
    <w:p w14:paraId="61832726" w14:textId="3BFA8CF9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>Ecosystems</w:t>
      </w:r>
    </w:p>
    <w:p w14:paraId="74E91489" w14:textId="3D8C2FC3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>Biodiversity</w:t>
      </w:r>
    </w:p>
    <w:p w14:paraId="1B860E62" w14:textId="47D1A75B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>Land degradation</w:t>
      </w:r>
    </w:p>
    <w:p w14:paraId="1A8BDF2B" w14:textId="429EDB87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>Disasters and Hazards</w:t>
      </w:r>
    </w:p>
    <w:p w14:paraId="5D14E9EF" w14:textId="5320EFD8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>Environmental Restoration</w:t>
      </w:r>
    </w:p>
    <w:p w14:paraId="19DC4814" w14:textId="369EFB00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>Waste and Resource Recycling</w:t>
      </w:r>
    </w:p>
    <w:p w14:paraId="5DE25545" w14:textId="13623620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>Environmental Education</w:t>
      </w:r>
    </w:p>
    <w:p w14:paraId="0EEF6CB9" w14:textId="61AF0878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>International Cooperation</w:t>
      </w:r>
    </w:p>
    <w:p w14:paraId="702C6FFD" w14:textId="0C718FDF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 xml:space="preserve">ESG (Environmental, Social, and </w:t>
      </w:r>
      <w:r>
        <w:rPr>
          <w:rFonts w:ascii="Times New Roman" w:eastAsiaTheme="minorEastAsia"/>
        </w:rPr>
        <w:t>Governance</w:t>
      </w:r>
      <w:r>
        <w:rPr>
          <w:rFonts w:ascii="Times New Roman" w:eastAsiaTheme="minorEastAsia" w:hint="eastAsia"/>
        </w:rPr>
        <w:t>)</w:t>
      </w:r>
    </w:p>
    <w:p w14:paraId="0266E637" w14:textId="476D0A2B" w:rsidR="00D05269" w:rsidRPr="00D05269" w:rsidRDefault="00D05269" w:rsidP="00FF3D17">
      <w:pPr>
        <w:pStyle w:val="aa"/>
        <w:numPr>
          <w:ilvl w:val="0"/>
          <w:numId w:val="1"/>
        </w:numPr>
        <w:spacing w:line="240" w:lineRule="auto"/>
        <w:rPr>
          <w:rFonts w:ascii="Times New Roman"/>
        </w:rPr>
      </w:pPr>
      <w:r>
        <w:rPr>
          <w:rFonts w:ascii="Times New Roman" w:eastAsiaTheme="minorEastAsia" w:hint="eastAsia"/>
        </w:rPr>
        <w:t xml:space="preserve">and any topics related to </w:t>
      </w:r>
      <w:r w:rsidR="00BC669D">
        <w:rPr>
          <w:rFonts w:ascii="Times New Roman" w:eastAsiaTheme="minorEastAsia"/>
        </w:rPr>
        <w:t xml:space="preserve">the </w:t>
      </w:r>
      <w:r>
        <w:rPr>
          <w:rFonts w:ascii="Times New Roman" w:eastAsiaTheme="minorEastAsia" w:hint="eastAsia"/>
        </w:rPr>
        <w:t>environment</w:t>
      </w:r>
    </w:p>
    <w:p w14:paraId="010ED994" w14:textId="77777777" w:rsidR="003E376B" w:rsidRPr="00FF3D17" w:rsidRDefault="003E376B" w:rsidP="003E376B">
      <w:pPr>
        <w:pStyle w:val="aa"/>
        <w:rPr>
          <w:rFonts w:ascii="Times New Roman" w:eastAsiaTheme="minorEastAsia"/>
        </w:rPr>
      </w:pPr>
    </w:p>
    <w:p w14:paraId="75D051D7" w14:textId="2BB5EABE" w:rsidR="00D05269" w:rsidRPr="00BC669D" w:rsidRDefault="002B5805" w:rsidP="00FF3D17">
      <w:pPr>
        <w:pStyle w:val="aa"/>
        <w:spacing w:line="240" w:lineRule="auto"/>
        <w:rPr>
          <w:rFonts w:ascii="Times New Roman" w:eastAsia="함초롬바탕"/>
          <w:sz w:val="22"/>
          <w:szCs w:val="22"/>
        </w:rPr>
      </w:pPr>
      <w:r>
        <w:rPr>
          <w:rFonts w:ascii="Times New Roman" w:eastAsia="함초롬바탕" w:hint="eastAsia"/>
          <w:sz w:val="22"/>
          <w:szCs w:val="22"/>
        </w:rPr>
        <w:t>We encourage Ph.D. students, as well as established researchers, to make contributions</w:t>
      </w:r>
      <w:r w:rsidR="00D05269" w:rsidRPr="00BC669D">
        <w:rPr>
          <w:rFonts w:ascii="Times New Roman" w:eastAsia="함초롬바탕" w:hint="eastAsia"/>
          <w:sz w:val="22"/>
          <w:szCs w:val="22"/>
        </w:rPr>
        <w:t xml:space="preserve">. Selected applicants will receive a modest honorarium for their research. </w:t>
      </w:r>
    </w:p>
    <w:p w14:paraId="362DE510" w14:textId="7949122A" w:rsidR="00D05269" w:rsidRDefault="00D05269" w:rsidP="00FF3D17">
      <w:pPr>
        <w:pStyle w:val="aa"/>
        <w:spacing w:line="240" w:lineRule="auto"/>
        <w:rPr>
          <w:rFonts w:ascii="Times New Roman" w:eastAsia="함초롬바탕"/>
        </w:rPr>
      </w:pPr>
    </w:p>
    <w:p w14:paraId="646BDB26" w14:textId="4F71B336" w:rsidR="00D05269" w:rsidRPr="00BC669D" w:rsidRDefault="002B5805" w:rsidP="00FF3D17">
      <w:pPr>
        <w:pStyle w:val="aa"/>
        <w:spacing w:line="240" w:lineRule="auto"/>
        <w:rPr>
          <w:rFonts w:ascii="Times New Roman" w:eastAsia="함초롬바탕"/>
          <w:sz w:val="22"/>
          <w:szCs w:val="22"/>
          <w:u w:val="single"/>
        </w:rPr>
      </w:pPr>
      <w:r>
        <w:rPr>
          <w:rFonts w:ascii="Times New Roman" w:eastAsia="함초롬바탕" w:hint="eastAsia"/>
          <w:sz w:val="22"/>
          <w:szCs w:val="22"/>
          <w:u w:val="single"/>
        </w:rPr>
        <w:t xml:space="preserve">Application </w:t>
      </w:r>
      <w:r w:rsidR="00D05269" w:rsidRPr="00BC669D">
        <w:rPr>
          <w:rFonts w:ascii="Times New Roman" w:eastAsia="함초롬바탕" w:hint="eastAsia"/>
          <w:sz w:val="22"/>
          <w:szCs w:val="22"/>
          <w:u w:val="single"/>
        </w:rPr>
        <w:t>Submission and Contact Information: kepas@naver.com</w:t>
      </w:r>
    </w:p>
    <w:p w14:paraId="69CC1786" w14:textId="7A8DE37E" w:rsidR="00D05269" w:rsidRDefault="00D05269" w:rsidP="00FF3D17">
      <w:pPr>
        <w:pStyle w:val="aa"/>
        <w:spacing w:line="240" w:lineRule="auto"/>
        <w:rPr>
          <w:rFonts w:ascii="Times New Roman" w:eastAsia="함초롬바탕"/>
        </w:rPr>
      </w:pPr>
    </w:p>
    <w:p w14:paraId="37C9A5E0" w14:textId="77777777" w:rsidR="003E376B" w:rsidRDefault="003E376B" w:rsidP="003E376B">
      <w:pPr>
        <w:pStyle w:val="aa"/>
        <w:rPr>
          <w:rFonts w:ascii="Times New Roman" w:eastAsiaTheme="minorEastAsia"/>
        </w:rPr>
      </w:pPr>
    </w:p>
    <w:p w14:paraId="6949DA5A" w14:textId="77777777" w:rsidR="00D05269" w:rsidRDefault="00D05269" w:rsidP="003E376B">
      <w:pPr>
        <w:pStyle w:val="aa"/>
        <w:rPr>
          <w:rFonts w:ascii="Times New Roman" w:eastAsiaTheme="minorEastAsia"/>
        </w:rPr>
      </w:pPr>
    </w:p>
    <w:p w14:paraId="377F6236" w14:textId="77777777" w:rsidR="00D05269" w:rsidRPr="00D05269" w:rsidRDefault="00D05269" w:rsidP="003E376B">
      <w:pPr>
        <w:pStyle w:val="aa"/>
        <w:rPr>
          <w:rFonts w:ascii="Times New Roman" w:eastAsiaTheme="minorEastAsia"/>
        </w:rPr>
      </w:pPr>
    </w:p>
    <w:p w14:paraId="4A1F15D7" w14:textId="1BCF3F3C" w:rsidR="007C2E09" w:rsidRPr="00BC669D" w:rsidRDefault="00D05269" w:rsidP="00FF3D17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BC669D">
        <w:rPr>
          <w:rFonts w:ascii="Times New Roman" w:hAnsi="Times New Roman" w:cs="Times New Roman" w:hint="eastAsia"/>
          <w:b/>
          <w:bCs/>
          <w:sz w:val="40"/>
          <w:szCs w:val="40"/>
        </w:rPr>
        <w:t>Application</w:t>
      </w:r>
    </w:p>
    <w:p w14:paraId="2AD1E326" w14:textId="77777777" w:rsidR="00D05269" w:rsidRDefault="00D05269" w:rsidP="00FF3D17">
      <w:pPr>
        <w:jc w:val="center"/>
        <w:rPr>
          <w:rFonts w:ascii="Times New Roman" w:hAnsi="Times New Roman" w:cs="Times New Roman"/>
          <w:sz w:val="40"/>
          <w:szCs w:val="40"/>
        </w:rPr>
      </w:pPr>
    </w:p>
    <w:p w14:paraId="672E93B9" w14:textId="488C099B" w:rsidR="00FF3D17" w:rsidRPr="00BC669D" w:rsidRDefault="00D05269" w:rsidP="00FF3D17">
      <w:pPr>
        <w:pStyle w:val="a6"/>
        <w:numPr>
          <w:ilvl w:val="0"/>
          <w:numId w:val="2"/>
        </w:numPr>
        <w:rPr>
          <w:rFonts w:ascii="Times New Roman" w:hAnsi="Times New Roman" w:cs="Times New Roman"/>
          <w:b/>
          <w:bCs/>
        </w:rPr>
      </w:pPr>
      <w:r w:rsidRPr="00BC669D">
        <w:rPr>
          <w:rFonts w:ascii="Times New Roman" w:hAnsi="Times New Roman" w:cs="Times New Roman"/>
          <w:b/>
          <w:bCs/>
        </w:rPr>
        <w:t>Personal</w:t>
      </w:r>
      <w:r w:rsidRPr="00BC669D">
        <w:rPr>
          <w:rFonts w:ascii="Times New Roman" w:hAnsi="Times New Roman" w:cs="Times New Roman" w:hint="eastAsia"/>
          <w:b/>
          <w:bCs/>
        </w:rPr>
        <w:t xml:space="preserve"> information</w:t>
      </w:r>
    </w:p>
    <w:p w14:paraId="5F9B3CFB" w14:textId="3D426467" w:rsidR="00D05269" w:rsidRDefault="00D05269" w:rsidP="00D05269">
      <w:pPr>
        <w:pStyle w:val="a6"/>
        <w:numPr>
          <w:ilvl w:val="0"/>
          <w:numId w:val="3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Name:</w:t>
      </w:r>
    </w:p>
    <w:p w14:paraId="5CBDE5F6" w14:textId="253BEFC0" w:rsidR="00D05269" w:rsidRDefault="00D05269" w:rsidP="00D05269">
      <w:pPr>
        <w:pStyle w:val="a6"/>
        <w:numPr>
          <w:ilvl w:val="0"/>
          <w:numId w:val="3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Affiliation and Position:</w:t>
      </w:r>
    </w:p>
    <w:p w14:paraId="731E9F5F" w14:textId="668D8D4D" w:rsidR="00D05269" w:rsidRPr="00D05269" w:rsidRDefault="00D05269" w:rsidP="00D05269">
      <w:pPr>
        <w:pStyle w:val="a6"/>
        <w:numPr>
          <w:ilvl w:val="0"/>
          <w:numId w:val="3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Contact information (email):</w:t>
      </w:r>
    </w:p>
    <w:p w14:paraId="60D8CD52" w14:textId="4E54E300" w:rsidR="00D05269" w:rsidRPr="00D05269" w:rsidRDefault="00D05269" w:rsidP="00D05269">
      <w:pPr>
        <w:pStyle w:val="a6"/>
        <w:numPr>
          <w:ilvl w:val="0"/>
          <w:numId w:val="3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Contact information (Mobile number):</w:t>
      </w:r>
    </w:p>
    <w:p w14:paraId="45E4B71C" w14:textId="56EFB916" w:rsidR="00D05269" w:rsidRPr="002B5805" w:rsidRDefault="00D05269" w:rsidP="002B5805">
      <w:pPr>
        <w:rPr>
          <w:rFonts w:ascii="Times New Roman" w:hAnsi="Times New Roman" w:cs="Times New Roman"/>
          <w:sz w:val="20"/>
          <w:szCs w:val="20"/>
        </w:rPr>
      </w:pPr>
    </w:p>
    <w:p w14:paraId="7E09F30D" w14:textId="6A7CD5D2" w:rsidR="002B5805" w:rsidRPr="00C728CD" w:rsidRDefault="002B5805" w:rsidP="00BC669D">
      <w:pPr>
        <w:pStyle w:val="a6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</w:rPr>
      </w:pPr>
      <w:r w:rsidRPr="00C728CD">
        <w:rPr>
          <w:rFonts w:ascii="Times New Roman" w:hAnsi="Times New Roman" w:cs="Times New Roman"/>
          <w:b/>
          <w:bCs/>
        </w:rPr>
        <w:t xml:space="preserve">Themes (please </w:t>
      </w:r>
      <w:r w:rsidR="00C728CD" w:rsidRPr="00C728CD">
        <w:rPr>
          <w:rFonts w:ascii="Times New Roman" w:hAnsi="Times New Roman" w:cs="Times New Roman"/>
          <w:b/>
          <w:bCs/>
        </w:rPr>
        <w:t xml:space="preserve">tick </w:t>
      </w:r>
      <w:r w:rsidR="00C728CD" w:rsidRPr="00C728CD">
        <w:rPr>
          <w:rFonts w:ascii="MS Gothic" w:eastAsia="MS Gothic" w:hAnsi="MS Gothic" w:cs="MS Gothic" w:hint="eastAsia"/>
        </w:rPr>
        <w:t>✓</w:t>
      </w:r>
      <w:r w:rsidR="00C728CD" w:rsidRPr="00C728CD">
        <w:rPr>
          <w:rFonts w:ascii="Times New Roman" w:eastAsia="맑은 고딕" w:hAnsi="Times New Roman" w:cs="Times New Roman"/>
        </w:rPr>
        <w:t>t</w:t>
      </w:r>
      <w:r w:rsidR="00C728CD">
        <w:rPr>
          <w:rFonts w:ascii="Times New Roman" w:eastAsia="맑은 고딕" w:hAnsi="Times New Roman" w:cs="Times New Roman" w:hint="eastAsia"/>
        </w:rPr>
        <w:t>he appropriate box)</w:t>
      </w:r>
    </w:p>
    <w:p w14:paraId="5D3CDB74" w14:textId="2017093D" w:rsidR="00C728CD" w:rsidRPr="00C728CD" w:rsidRDefault="00C728CD" w:rsidP="00C728CD">
      <w:pPr>
        <w:pStyle w:val="aa"/>
        <w:spacing w:line="240" w:lineRule="auto"/>
        <w:rPr>
          <w:rFonts w:ascii="Times New Roman"/>
          <w:sz w:val="21"/>
          <w:szCs w:val="21"/>
        </w:rPr>
      </w:pPr>
      <w:r>
        <w:rPr>
          <w:rFonts w:ascii="Times New Roman" w:eastAsiaTheme="minorEastAsia" w:hint="eastAsia"/>
          <w:sz w:val="21"/>
          <w:szCs w:val="21"/>
        </w:rPr>
        <w:t xml:space="preserve">   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Urban Climate and Particulate </w:t>
      </w:r>
      <w:r w:rsidRPr="00C728CD">
        <w:rPr>
          <w:rFonts w:ascii="Times New Roman" w:eastAsiaTheme="minorEastAsia"/>
          <w:sz w:val="21"/>
          <w:szCs w:val="21"/>
        </w:rPr>
        <w:t>matter (</w:t>
      </w:r>
      <w:r w:rsidRPr="00C728CD">
        <w:rPr>
          <w:rFonts w:ascii="Times New Roman" w:eastAsiaTheme="minorEastAsia" w:hint="eastAsia"/>
          <w:sz w:val="21"/>
          <w:szCs w:val="21"/>
        </w:rPr>
        <w:t xml:space="preserve">PM)  </w:t>
      </w:r>
      <w:r w:rsidRPr="00C728CD">
        <w:rPr>
          <w:rFonts w:ascii="Times New Roman" w:eastAsiaTheme="minorEastAsia"/>
          <w:sz w:val="21"/>
          <w:szCs w:val="21"/>
        </w:rPr>
        <w:tab/>
      </w:r>
      <w:r>
        <w:rPr>
          <w:rFonts w:ascii="Times New Roman" w:eastAsiaTheme="minorEastAsia"/>
          <w:sz w:val="21"/>
          <w:szCs w:val="21"/>
        </w:rPr>
        <w:tab/>
      </w:r>
      <w:r>
        <w:rPr>
          <w:rFonts w:ascii="Times New Roman" w:eastAsiaTheme="minorEastAsia" w:hint="eastAsia"/>
          <w:sz w:val="21"/>
          <w:szCs w:val="21"/>
        </w:rPr>
        <w:t xml:space="preserve">   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Climate Change and Carbon emission</w:t>
      </w:r>
    </w:p>
    <w:p w14:paraId="2876108D" w14:textId="2E196A7D" w:rsidR="00C728CD" w:rsidRPr="00C728CD" w:rsidRDefault="00C728CD" w:rsidP="00C728CD">
      <w:pPr>
        <w:pStyle w:val="aa"/>
        <w:spacing w:line="240" w:lineRule="auto"/>
        <w:rPr>
          <w:rFonts w:ascii="Times New Roman"/>
          <w:sz w:val="21"/>
          <w:szCs w:val="21"/>
        </w:rPr>
      </w:pPr>
      <w:r w:rsidRPr="00C728CD">
        <w:rPr>
          <w:rFonts w:ascii="Times New Roman" w:eastAsiaTheme="minorEastAsia" w:hint="eastAsia"/>
          <w:sz w:val="21"/>
          <w:szCs w:val="21"/>
        </w:rPr>
        <w:t xml:space="preserve">   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</w:t>
      </w:r>
      <w:r w:rsidRPr="00C728CD">
        <w:rPr>
          <w:rFonts w:ascii="Times New Roman" w:eastAsiaTheme="minorEastAsia"/>
          <w:sz w:val="21"/>
          <w:szCs w:val="21"/>
        </w:rPr>
        <w:t>Natural</w:t>
      </w:r>
      <w:r w:rsidRPr="00C728CD">
        <w:rPr>
          <w:rFonts w:ascii="Times New Roman" w:eastAsiaTheme="minorEastAsia" w:hint="eastAsia"/>
          <w:sz w:val="21"/>
          <w:szCs w:val="21"/>
        </w:rPr>
        <w:t xml:space="preserve"> Environment</w:t>
      </w:r>
      <w:r>
        <w:rPr>
          <w:rFonts w:ascii="Times New Roman" w:eastAsiaTheme="minorEastAsia"/>
          <w:sz w:val="21"/>
          <w:szCs w:val="21"/>
        </w:rPr>
        <w:tab/>
      </w:r>
      <w:r>
        <w:rPr>
          <w:rFonts w:ascii="Times New Roman" w:eastAsiaTheme="minorEastAsia" w:hint="eastAsia"/>
          <w:sz w:val="21"/>
          <w:szCs w:val="21"/>
        </w:rPr>
        <w:t xml:space="preserve">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Ecosystems </w:t>
      </w:r>
      <w:r>
        <w:rPr>
          <w:rFonts w:ascii="Times New Roman" w:eastAsiaTheme="minorEastAsia"/>
          <w:sz w:val="21"/>
          <w:szCs w:val="21"/>
        </w:rPr>
        <w:tab/>
      </w:r>
      <w:r>
        <w:rPr>
          <w:rFonts w:ascii="Times New Roman" w:eastAsiaTheme="minorEastAsia" w:hint="eastAsia"/>
          <w:sz w:val="21"/>
          <w:szCs w:val="21"/>
        </w:rPr>
        <w:t xml:space="preserve">                 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Biodiversity       </w:t>
      </w:r>
    </w:p>
    <w:p w14:paraId="50A3E1F8" w14:textId="2ECA3C1B" w:rsidR="00C728CD" w:rsidRDefault="00C728CD" w:rsidP="00C728CD">
      <w:pPr>
        <w:pStyle w:val="aa"/>
        <w:spacing w:line="240" w:lineRule="auto"/>
        <w:rPr>
          <w:rFonts w:ascii="Times New Roman" w:eastAsiaTheme="minorEastAsia"/>
          <w:sz w:val="21"/>
          <w:szCs w:val="21"/>
        </w:rPr>
      </w:pPr>
      <w:r w:rsidRPr="00C728CD">
        <w:rPr>
          <w:rFonts w:ascii="Times New Roman" w:eastAsiaTheme="minorEastAsia" w:hint="eastAsia"/>
          <w:sz w:val="21"/>
          <w:szCs w:val="21"/>
        </w:rPr>
        <w:t xml:space="preserve">   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Land degradation</w:t>
      </w:r>
      <w:r>
        <w:rPr>
          <w:rFonts w:ascii="Times New Roman" w:eastAsiaTheme="minorEastAsia" w:hint="eastAsia"/>
          <w:sz w:val="21"/>
          <w:szCs w:val="21"/>
        </w:rPr>
        <w:t xml:space="preserve">  </w:t>
      </w:r>
      <w:r>
        <w:rPr>
          <w:rFonts w:ascii="Times New Roman" w:eastAsiaTheme="minorEastAsia"/>
          <w:sz w:val="21"/>
          <w:szCs w:val="21"/>
        </w:rPr>
        <w:tab/>
      </w:r>
      <w:r>
        <w:rPr>
          <w:rFonts w:ascii="Times New Roman" w:eastAsiaTheme="minorEastAsia"/>
          <w:sz w:val="21"/>
          <w:szCs w:val="21"/>
        </w:rPr>
        <w:tab/>
      </w:r>
      <w:r>
        <w:rPr>
          <w:rFonts w:ascii="Times New Roman" w:eastAsiaTheme="minorEastAsia" w:hint="eastAsia"/>
          <w:sz w:val="21"/>
          <w:szCs w:val="21"/>
        </w:rPr>
        <w:t xml:space="preserve">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Disasters and Hazards    </w:t>
      </w:r>
      <w:r w:rsidRPr="00C728CD">
        <w:rPr>
          <w:rFonts w:ascii="Times New Roman" w:eastAsiaTheme="minorEastAsia" w:hint="eastAsia"/>
          <w:sz w:val="16"/>
          <w:szCs w:val="16"/>
        </w:rPr>
        <w:t xml:space="preserve">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Environmental Restoration        </w:t>
      </w:r>
    </w:p>
    <w:p w14:paraId="4879FB89" w14:textId="64CF1040" w:rsidR="00C728CD" w:rsidRPr="00C728CD" w:rsidRDefault="00C728CD" w:rsidP="00C728CD">
      <w:pPr>
        <w:pStyle w:val="aa"/>
        <w:spacing w:line="240" w:lineRule="auto"/>
        <w:rPr>
          <w:rFonts w:ascii="Times New Roman"/>
          <w:sz w:val="21"/>
          <w:szCs w:val="21"/>
        </w:rPr>
      </w:pPr>
      <w:r>
        <w:rPr>
          <w:rFonts w:ascii="Times New Roman" w:eastAsiaTheme="minorEastAsia" w:hint="eastAsia"/>
          <w:sz w:val="21"/>
          <w:szCs w:val="21"/>
        </w:rPr>
        <w:t xml:space="preserve">   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Waste and Resource Recyclin</w:t>
      </w:r>
      <w:r>
        <w:rPr>
          <w:rFonts w:ascii="Times New Roman" w:eastAsiaTheme="minorEastAsia" w:hint="eastAsia"/>
          <w:sz w:val="21"/>
          <w:szCs w:val="21"/>
        </w:rPr>
        <w:t>g</w:t>
      </w:r>
      <w:r>
        <w:rPr>
          <w:rFonts w:ascii="Times New Roman" w:eastAsiaTheme="minorEastAsia"/>
          <w:sz w:val="21"/>
          <w:szCs w:val="21"/>
        </w:rPr>
        <w:tab/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Environmental Education  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International Cooperation   </w:t>
      </w:r>
    </w:p>
    <w:p w14:paraId="27F93FA5" w14:textId="679ECAAC" w:rsidR="00C728CD" w:rsidRPr="00C728CD" w:rsidRDefault="00C728CD" w:rsidP="00C728CD">
      <w:pPr>
        <w:pStyle w:val="aa"/>
        <w:spacing w:line="240" w:lineRule="auto"/>
        <w:rPr>
          <w:rFonts w:ascii="Times New Roman"/>
          <w:sz w:val="21"/>
          <w:szCs w:val="21"/>
        </w:rPr>
      </w:pPr>
      <w:r>
        <w:rPr>
          <w:rFonts w:ascii="Times New Roman" w:eastAsiaTheme="minorEastAsia" w:hint="eastAsia"/>
          <w:sz w:val="21"/>
          <w:szCs w:val="21"/>
        </w:rPr>
        <w:t xml:space="preserve">   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ESG (Environmental, Social, and </w:t>
      </w:r>
      <w:r w:rsidRPr="00C728CD">
        <w:rPr>
          <w:rFonts w:ascii="Times New Roman" w:eastAsiaTheme="minorEastAsia"/>
          <w:sz w:val="21"/>
          <w:szCs w:val="21"/>
        </w:rPr>
        <w:t>Governance</w:t>
      </w:r>
      <w:r w:rsidRPr="00C728CD">
        <w:rPr>
          <w:rFonts w:ascii="Times New Roman" w:eastAsiaTheme="minorEastAsia" w:hint="eastAsia"/>
          <w:sz w:val="21"/>
          <w:szCs w:val="21"/>
        </w:rPr>
        <w:t>)</w:t>
      </w:r>
      <w:r>
        <w:rPr>
          <w:rFonts w:ascii="Times New Roman" w:eastAsiaTheme="minorEastAsia" w:hint="eastAsia"/>
          <w:sz w:val="21"/>
          <w:szCs w:val="21"/>
        </w:rPr>
        <w:t xml:space="preserve">       </w:t>
      </w:r>
      <w:r>
        <w:rPr>
          <w:rFonts w:ascii="Times New Roman" w:eastAsiaTheme="minorEastAsia"/>
          <w:sz w:val="21"/>
          <w:szCs w:val="21"/>
        </w:rPr>
        <w:tab/>
      </w:r>
      <w:r>
        <w:rPr>
          <w:rFonts w:ascii="Times New Roman" w:eastAsiaTheme="minorEastAsia" w:hint="eastAsia"/>
          <w:sz w:val="21"/>
          <w:szCs w:val="21"/>
        </w:rPr>
        <w:t xml:space="preserve">   </w:t>
      </w:r>
      <w:r>
        <w:rPr>
          <w:rFonts w:ascii="Times New Roman" w:eastAsiaTheme="minorEastAsia" w:hint="eastAsia"/>
          <w:sz w:val="18"/>
          <w:szCs w:val="18"/>
        </w:rPr>
        <w:t xml:space="preserve">   </w:t>
      </w:r>
      <w:r w:rsidRPr="00C728CD">
        <w:rPr>
          <w:rFonts w:ascii="Times New Roman" w:eastAsiaTheme="minorEastAsia"/>
          <w:sz w:val="21"/>
          <w:szCs w:val="21"/>
        </w:rPr>
        <w:t>□</w:t>
      </w:r>
      <w:r w:rsidRPr="00C728CD">
        <w:rPr>
          <w:rFonts w:ascii="Times New Roman" w:eastAsiaTheme="minorEastAsia" w:hint="eastAsia"/>
          <w:sz w:val="21"/>
          <w:szCs w:val="21"/>
        </w:rPr>
        <w:t xml:space="preserve"> Others (                            )</w:t>
      </w:r>
    </w:p>
    <w:p w14:paraId="42B7DB54" w14:textId="77777777" w:rsidR="00C728CD" w:rsidRPr="00C728CD" w:rsidRDefault="00C728CD" w:rsidP="00C728CD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56D9E858" w14:textId="5C95E89F" w:rsidR="00BC669D" w:rsidRPr="00BC669D" w:rsidRDefault="00D05269" w:rsidP="00BC669D">
      <w:pPr>
        <w:pStyle w:val="a6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</w:rPr>
      </w:pPr>
      <w:r w:rsidRPr="00BC669D">
        <w:rPr>
          <w:rFonts w:ascii="Times New Roman" w:hAnsi="Times New Roman" w:cs="Times New Roman" w:hint="eastAsia"/>
          <w:b/>
          <w:bCs/>
        </w:rPr>
        <w:t>Title of the research paper</w:t>
      </w:r>
    </w:p>
    <w:tbl>
      <w:tblPr>
        <w:tblStyle w:val="ad"/>
        <w:tblW w:w="0" w:type="auto"/>
        <w:tblInd w:w="562" w:type="dxa"/>
        <w:tblLook w:val="04A0" w:firstRow="1" w:lastRow="0" w:firstColumn="1" w:lastColumn="0" w:noHBand="0" w:noVBand="1"/>
      </w:tblPr>
      <w:tblGrid>
        <w:gridCol w:w="8454"/>
      </w:tblGrid>
      <w:tr w:rsidR="00BC669D" w14:paraId="52E36697" w14:textId="77777777" w:rsidTr="00BC669D">
        <w:tc>
          <w:tcPr>
            <w:tcW w:w="8454" w:type="dxa"/>
          </w:tcPr>
          <w:p w14:paraId="2A6A80FE" w14:textId="77777777" w:rsidR="00BC669D" w:rsidRDefault="00BC669D" w:rsidP="00BC669D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14:paraId="534D6272" w14:textId="77777777" w:rsidR="00BC669D" w:rsidRPr="00BC669D" w:rsidRDefault="00BC669D" w:rsidP="00C728CD">
      <w:pPr>
        <w:spacing w:after="0" w:line="360" w:lineRule="auto"/>
        <w:rPr>
          <w:rFonts w:ascii="Times New Roman" w:hAnsi="Times New Roman" w:cs="Times New Roman"/>
        </w:rPr>
      </w:pPr>
    </w:p>
    <w:p w14:paraId="11908636" w14:textId="4571263A" w:rsidR="00D05269" w:rsidRPr="00BC669D" w:rsidRDefault="00D05269" w:rsidP="00D05269">
      <w:pPr>
        <w:pStyle w:val="a6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</w:rPr>
      </w:pPr>
      <w:r w:rsidRPr="00BC669D">
        <w:rPr>
          <w:rFonts w:ascii="Times New Roman" w:hAnsi="Times New Roman" w:cs="Times New Roman" w:hint="eastAsia"/>
          <w:b/>
          <w:bCs/>
        </w:rPr>
        <w:t>Keywords</w:t>
      </w:r>
    </w:p>
    <w:tbl>
      <w:tblPr>
        <w:tblStyle w:val="ad"/>
        <w:tblW w:w="0" w:type="auto"/>
        <w:tblInd w:w="562" w:type="dxa"/>
        <w:tblLook w:val="04A0" w:firstRow="1" w:lastRow="0" w:firstColumn="1" w:lastColumn="0" w:noHBand="0" w:noVBand="1"/>
      </w:tblPr>
      <w:tblGrid>
        <w:gridCol w:w="8338"/>
      </w:tblGrid>
      <w:tr w:rsidR="00BC669D" w14:paraId="0DB0BF44" w14:textId="77777777" w:rsidTr="00BC669D">
        <w:trPr>
          <w:trHeight w:val="458"/>
        </w:trPr>
        <w:tc>
          <w:tcPr>
            <w:tcW w:w="8338" w:type="dxa"/>
          </w:tcPr>
          <w:p w14:paraId="2EB916E9" w14:textId="77777777" w:rsidR="00BC669D" w:rsidRDefault="00BC669D" w:rsidP="00BC669D">
            <w:pPr>
              <w:pStyle w:val="a6"/>
              <w:spacing w:line="360" w:lineRule="auto"/>
              <w:ind w:left="-546" w:firstLine="546"/>
              <w:rPr>
                <w:rFonts w:ascii="Times New Roman" w:hAnsi="Times New Roman" w:cs="Times New Roman"/>
              </w:rPr>
            </w:pPr>
          </w:p>
        </w:tc>
      </w:tr>
    </w:tbl>
    <w:p w14:paraId="1FE541F8" w14:textId="77777777" w:rsidR="00BC669D" w:rsidRDefault="00BC669D" w:rsidP="00BC669D">
      <w:pPr>
        <w:pStyle w:val="a6"/>
        <w:spacing w:line="360" w:lineRule="auto"/>
        <w:rPr>
          <w:rFonts w:ascii="Times New Roman" w:hAnsi="Times New Roman" w:cs="Times New Roman"/>
        </w:rPr>
      </w:pPr>
    </w:p>
    <w:p w14:paraId="7E2476E4" w14:textId="098C0058" w:rsidR="00D05269" w:rsidRPr="00BC669D" w:rsidRDefault="00D05269" w:rsidP="00D05269">
      <w:pPr>
        <w:pStyle w:val="a6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</w:rPr>
      </w:pPr>
      <w:r w:rsidRPr="00BC669D">
        <w:rPr>
          <w:rFonts w:ascii="Times New Roman" w:hAnsi="Times New Roman" w:cs="Times New Roman" w:hint="eastAsia"/>
          <w:b/>
          <w:bCs/>
        </w:rPr>
        <w:t>Abstract (within</w:t>
      </w:r>
      <w:r w:rsidR="002B5805">
        <w:rPr>
          <w:rFonts w:ascii="Times New Roman" w:hAnsi="Times New Roman" w:cs="Times New Roman" w:hint="eastAsia"/>
          <w:b/>
          <w:bCs/>
        </w:rPr>
        <w:t xml:space="preserve"> English or Korean</w:t>
      </w:r>
      <w:r w:rsidRPr="00BC669D">
        <w:rPr>
          <w:rFonts w:ascii="Times New Roman" w:hAnsi="Times New Roman" w:cs="Times New Roman" w:hint="eastAsia"/>
          <w:b/>
          <w:bCs/>
        </w:rPr>
        <w:t>)</w:t>
      </w:r>
    </w:p>
    <w:tbl>
      <w:tblPr>
        <w:tblStyle w:val="ad"/>
        <w:tblW w:w="0" w:type="auto"/>
        <w:tblInd w:w="562" w:type="dxa"/>
        <w:tblLook w:val="04A0" w:firstRow="1" w:lastRow="0" w:firstColumn="1" w:lastColumn="0" w:noHBand="0" w:noVBand="1"/>
      </w:tblPr>
      <w:tblGrid>
        <w:gridCol w:w="8430"/>
      </w:tblGrid>
      <w:tr w:rsidR="00BC669D" w14:paraId="01CCE28A" w14:textId="77777777" w:rsidTr="00C728CD">
        <w:trPr>
          <w:trHeight w:val="5175"/>
        </w:trPr>
        <w:tc>
          <w:tcPr>
            <w:tcW w:w="8430" w:type="dxa"/>
          </w:tcPr>
          <w:p w14:paraId="4BCC9069" w14:textId="77777777" w:rsidR="00BC669D" w:rsidRDefault="00BC669D" w:rsidP="00BC669D">
            <w:pPr>
              <w:pStyle w:val="a6"/>
              <w:ind w:left="0"/>
              <w:rPr>
                <w:rFonts w:ascii="Times New Roman" w:hAnsi="Times New Roman" w:cs="Times New Roman"/>
              </w:rPr>
            </w:pPr>
          </w:p>
        </w:tc>
      </w:tr>
    </w:tbl>
    <w:p w14:paraId="346A46E9" w14:textId="225E4A0E" w:rsidR="00FF3D17" w:rsidRPr="00FF3D17" w:rsidRDefault="00FF3D17" w:rsidP="00BC669D">
      <w:pPr>
        <w:pStyle w:val="a6"/>
        <w:ind w:left="284"/>
        <w:rPr>
          <w:rFonts w:ascii="Times New Roman" w:hAnsi="Times New Roman" w:cs="Times New Roman"/>
        </w:rPr>
      </w:pPr>
    </w:p>
    <w:sectPr w:rsidR="00FF3D17" w:rsidRPr="00FF3D17" w:rsidSect="0048694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FE34DD"/>
    <w:multiLevelType w:val="hybridMultilevel"/>
    <w:tmpl w:val="839ED8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042064"/>
    <w:multiLevelType w:val="hybridMultilevel"/>
    <w:tmpl w:val="190094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8E3B45"/>
    <w:multiLevelType w:val="hybridMultilevel"/>
    <w:tmpl w:val="E7FEC1AE"/>
    <w:lvl w:ilvl="0" w:tplc="05641542"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93290205">
    <w:abstractNumId w:val="0"/>
  </w:num>
  <w:num w:numId="2" w16cid:durableId="1733917536">
    <w:abstractNumId w:val="1"/>
  </w:num>
  <w:num w:numId="3" w16cid:durableId="9489263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40"/>
  <w:bordersDoNotSurroundHeader/>
  <w:bordersDoNotSurroundFooter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AyJzU3NTUyMDCxMzYyUdpeDU4uLM/DyQAuNaAAOj728sAAAA"/>
  </w:docVars>
  <w:rsids>
    <w:rsidRoot w:val="003E376B"/>
    <w:rsid w:val="00075D1C"/>
    <w:rsid w:val="000C1882"/>
    <w:rsid w:val="001D0ECB"/>
    <w:rsid w:val="002B5805"/>
    <w:rsid w:val="003E376B"/>
    <w:rsid w:val="0048694E"/>
    <w:rsid w:val="0068469B"/>
    <w:rsid w:val="006E1A94"/>
    <w:rsid w:val="007C2E09"/>
    <w:rsid w:val="0080682A"/>
    <w:rsid w:val="00967965"/>
    <w:rsid w:val="009B091A"/>
    <w:rsid w:val="009D4F41"/>
    <w:rsid w:val="00B13A48"/>
    <w:rsid w:val="00B5743B"/>
    <w:rsid w:val="00BC669D"/>
    <w:rsid w:val="00BE3BBC"/>
    <w:rsid w:val="00C728CD"/>
    <w:rsid w:val="00D05269"/>
    <w:rsid w:val="00D83CBA"/>
    <w:rsid w:val="00FB0D29"/>
    <w:rsid w:val="00FF3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574CAAD"/>
  <w15:chartTrackingRefBased/>
  <w15:docId w15:val="{2B662C3E-7BEE-4F57-B15B-5F61C6815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ko-K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3E37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3E37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3E37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3E37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3E37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3E37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3E37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3E37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3E37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3E37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Char">
    <w:name w:val="제목 2 Char"/>
    <w:basedOn w:val="a0"/>
    <w:link w:val="2"/>
    <w:uiPriority w:val="9"/>
    <w:semiHidden/>
    <w:rsid w:val="003E37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Char">
    <w:name w:val="제목 3 Char"/>
    <w:basedOn w:val="a0"/>
    <w:link w:val="3"/>
    <w:uiPriority w:val="9"/>
    <w:semiHidden/>
    <w:rsid w:val="003E37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Char">
    <w:name w:val="제목 4 Char"/>
    <w:basedOn w:val="a0"/>
    <w:link w:val="4"/>
    <w:uiPriority w:val="9"/>
    <w:semiHidden/>
    <w:rsid w:val="003E376B"/>
    <w:rPr>
      <w:rFonts w:eastAsiaTheme="majorEastAsia" w:cstheme="majorBidi"/>
      <w:i/>
      <w:iCs/>
      <w:color w:val="0F4761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3E376B"/>
    <w:rPr>
      <w:rFonts w:eastAsiaTheme="majorEastAsia" w:cstheme="majorBidi"/>
      <w:color w:val="0F4761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3E376B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제목 7 Char"/>
    <w:basedOn w:val="a0"/>
    <w:link w:val="7"/>
    <w:uiPriority w:val="9"/>
    <w:semiHidden/>
    <w:rsid w:val="003E376B"/>
    <w:rPr>
      <w:rFonts w:eastAsiaTheme="majorEastAsia" w:cstheme="majorBidi"/>
      <w:color w:val="595959" w:themeColor="text1" w:themeTint="A6"/>
    </w:rPr>
  </w:style>
  <w:style w:type="character" w:customStyle="1" w:styleId="8Char">
    <w:name w:val="제목 8 Char"/>
    <w:basedOn w:val="a0"/>
    <w:link w:val="8"/>
    <w:uiPriority w:val="9"/>
    <w:semiHidden/>
    <w:rsid w:val="003E376B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제목 9 Char"/>
    <w:basedOn w:val="a0"/>
    <w:link w:val="9"/>
    <w:uiPriority w:val="9"/>
    <w:semiHidden/>
    <w:rsid w:val="003E376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3E37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3E37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3E37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3E37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3E37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3E376B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3E376B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3E376B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3E37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3E376B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3E376B"/>
    <w:rPr>
      <w:b/>
      <w:bCs/>
      <w:smallCaps/>
      <w:color w:val="0F4761" w:themeColor="accent1" w:themeShade="BF"/>
      <w:spacing w:val="5"/>
    </w:rPr>
  </w:style>
  <w:style w:type="paragraph" w:customStyle="1" w:styleId="aa">
    <w:name w:val="바탕글"/>
    <w:basedOn w:val="a"/>
    <w:rsid w:val="003E376B"/>
    <w:pPr>
      <w:spacing w:after="0" w:line="384" w:lineRule="auto"/>
      <w:jc w:val="both"/>
      <w:textAlignment w:val="baseline"/>
    </w:pPr>
    <w:rPr>
      <w:rFonts w:ascii="함초롬바탕" w:eastAsia="Times New Roman" w:hAnsi="Times New Roman" w:cs="Times New Roman"/>
      <w:color w:val="000000"/>
      <w:kern w:val="0"/>
      <w:sz w:val="20"/>
      <w:szCs w:val="20"/>
      <w14:ligatures w14:val="none"/>
    </w:rPr>
  </w:style>
  <w:style w:type="character" w:styleId="ab">
    <w:name w:val="Hyperlink"/>
    <w:basedOn w:val="a0"/>
    <w:uiPriority w:val="99"/>
    <w:unhideWhenUsed/>
    <w:rsid w:val="003E376B"/>
    <w:rPr>
      <w:color w:val="0000FF"/>
      <w:u w:val="single"/>
    </w:rPr>
  </w:style>
  <w:style w:type="character" w:styleId="ac">
    <w:name w:val="Unresolved Mention"/>
    <w:basedOn w:val="a0"/>
    <w:uiPriority w:val="99"/>
    <w:semiHidden/>
    <w:unhideWhenUsed/>
    <w:rsid w:val="00FF3D17"/>
    <w:rPr>
      <w:color w:val="605E5C"/>
      <w:shd w:val="clear" w:color="auto" w:fill="E1DFDD"/>
    </w:rPr>
  </w:style>
  <w:style w:type="table" w:styleId="ad">
    <w:name w:val="Table Grid"/>
    <w:basedOn w:val="a1"/>
    <w:uiPriority w:val="39"/>
    <w:rsid w:val="00FF3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971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2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6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408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지원 이</dc:creator>
  <cp:keywords/>
  <dc:description/>
  <cp:lastModifiedBy>명재 이</cp:lastModifiedBy>
  <cp:revision>5</cp:revision>
  <dcterms:created xsi:type="dcterms:W3CDTF">2024-06-22T14:46:00Z</dcterms:created>
  <dcterms:modified xsi:type="dcterms:W3CDTF">2024-06-24T02:03:00Z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e8e1e7f1-b12e-4008-a089-9b00efe47267</vt:lpwstr>
  </property>
</Properties>
</file>